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í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ální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, 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pane,</w:t>
      </w:r>
    </w:p>
    <w:p>
      <w:pPr>
        <w:pStyle w:val="Normální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na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 obec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ipravuje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r zpracovat 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</w:rPr>
        <w:t xml:space="preserve">Program rozvoje obce 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</w:rPr>
        <w:t>………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</w:rPr>
        <w:t>.. na obdob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</w:rPr>
        <w:t>í …………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</w:rPr>
        <w:t>...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Koncep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stup k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rozvoji obce je kl</w:t>
      </w:r>
      <w:r>
        <w:rPr>
          <w:rFonts w:ascii="Calibri" w:cs="Calibri" w:hAnsi="Calibri" w:eastAsia="Calibri"/>
          <w:sz w:val="22"/>
          <w:szCs w:val="22"/>
          <w:rtl w:val="0"/>
        </w:rPr>
        <w:t>íč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pro jej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dal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Fonts w:ascii="Calibri" w:cs="Calibri" w:hAnsi="Calibri" w:eastAsia="Calibri"/>
          <w:sz w:val="22"/>
          <w:szCs w:val="22"/>
          <w:rtl w:val="0"/>
        </w:rPr>
        <w:t>sm</w:t>
      </w:r>
      <w:r>
        <w:rPr>
          <w:rFonts w:ascii="Calibri" w:cs="Calibri" w:hAnsi="Calibri" w:eastAsia="Calibri"/>
          <w:sz w:val="22"/>
          <w:szCs w:val="22"/>
          <w:rtl w:val="0"/>
        </w:rPr>
        <w:t>ěř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proto 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obce 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inilo rozhodnut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zpracovat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koncep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dokument obce, kter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je Program rozvoje obce (d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 tak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PRO).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Snahou 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obce je zajistit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mci zpracov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 co nej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ir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Fonts w:ascii="Calibri" w:cs="Calibri" w:hAnsi="Calibri" w:eastAsia="Calibri"/>
          <w:sz w:val="22"/>
          <w:szCs w:val="22"/>
          <w:rtl w:val="0"/>
        </w:rPr>
        <w:t>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enskou shodu prost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ednictv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zapojen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ve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ejnosti do cel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procesu zpracov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. Ned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lnou sou</w:t>
      </w:r>
      <w:r>
        <w:rPr>
          <w:rFonts w:ascii="Calibri" w:cs="Calibri" w:hAnsi="Calibri" w:eastAsia="Calibri"/>
          <w:sz w:val="22"/>
          <w:szCs w:val="22"/>
          <w:rtl w:val="0"/>
        </w:rPr>
        <w:t>čá</w:t>
      </w:r>
      <w:r>
        <w:rPr>
          <w:rFonts w:ascii="Calibri" w:cs="Calibri" w:hAnsi="Calibri" w:eastAsia="Calibri"/>
          <w:sz w:val="22"/>
          <w:szCs w:val="22"/>
          <w:rtl w:val="0"/>
        </w:rPr>
        <w:t>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uveden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stupu je vytvo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nez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visl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pracovn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skupiny tzv. 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stn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expert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, tedy odborn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na konkr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tn</w:t>
      </w:r>
      <w:r>
        <w:rPr>
          <w:rFonts w:ascii="Calibri" w:cs="Calibri" w:hAnsi="Calibri" w:eastAsia="Calibri"/>
          <w:sz w:val="22"/>
          <w:szCs w:val="22"/>
          <w:rtl w:val="0"/>
        </w:rPr>
        <w:t>í ř</w:t>
      </w:r>
      <w:r>
        <w:rPr>
          <w:rFonts w:ascii="Calibri" w:cs="Calibri" w:hAnsi="Calibri" w:eastAsia="Calibri"/>
          <w:sz w:val="22"/>
          <w:szCs w:val="22"/>
          <w:rtl w:val="0"/>
        </w:rPr>
        <w:t>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enou oblast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 oblasti, kte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ří 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budou schopni a ochotni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isp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 sv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znalostmi dan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prost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ke zd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rn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mu a prakticky podlo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mu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sledku zpracov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PRO. 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Dovoluji si 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m touto cestou nab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dnout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lenstv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pracovn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skupin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 po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žá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dat 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 o spolupr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 na tvorb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</w:rPr>
        <w:t xml:space="preserve">Program rozvoje obce 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</w:rPr>
        <w:t>………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</w:rPr>
        <w:t>.. na obdob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</w:rPr>
        <w:t>í …………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</w:rPr>
        <w:t>...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rove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</w:rPr>
        <w:t>si 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s dovoluji pozvat na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pravnou kontaktn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sch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zku, kde budete podrobn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sezn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meni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vanou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innost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pracovn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skupiny,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roky kladen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na jednotliv</w:t>
      </w:r>
      <w:r>
        <w:rPr>
          <w:rFonts w:ascii="Calibri" w:cs="Calibri" w:hAnsi="Calibri" w:eastAsia="Calibri"/>
          <w:sz w:val="22"/>
          <w:szCs w:val="22"/>
          <w:rtl w:val="0"/>
        </w:rPr>
        <w:t>é č</w:t>
      </w:r>
      <w:r>
        <w:rPr>
          <w:rFonts w:ascii="Calibri" w:cs="Calibri" w:hAnsi="Calibri" w:eastAsia="Calibri"/>
          <w:sz w:val="22"/>
          <w:szCs w:val="22"/>
          <w:rtl w:val="0"/>
        </w:rPr>
        <w:t>leny a s</w:t>
      </w:r>
      <w:r>
        <w:rPr>
          <w:rFonts w:ascii="Calibri" w:cs="Calibri" w:hAnsi="Calibri" w:eastAsia="Calibri"/>
          <w:sz w:val="22"/>
          <w:szCs w:val="22"/>
          <w:rtl w:val="0"/>
        </w:rPr>
        <w:t> č</w:t>
      </w:r>
      <w:r>
        <w:rPr>
          <w:rFonts w:ascii="Calibri" w:cs="Calibri" w:hAnsi="Calibri" w:eastAsia="Calibri"/>
          <w:sz w:val="22"/>
          <w:szCs w:val="22"/>
          <w:rtl w:val="0"/>
        </w:rPr>
        <w:t>asov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i 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cn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postupem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ce skupiny. Tato sch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zka se uskute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</w:rPr>
        <w:t>den, datum, hodina, m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</w:rPr>
        <w:t>sto.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dal</w:t>
      </w:r>
      <w:r>
        <w:rPr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Fonts w:ascii="Calibri" w:cs="Calibri" w:hAnsi="Calibri" w:eastAsia="Calibri"/>
          <w:sz w:val="22"/>
          <w:szCs w:val="22"/>
          <w:rtl w:val="0"/>
        </w:rPr>
        <w:t>m textu 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s stru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sezn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</w:rPr>
        <w:t>í č</w:t>
      </w:r>
      <w:r>
        <w:rPr>
          <w:rFonts w:ascii="Calibri" w:cs="Calibri" w:hAnsi="Calibri" w:eastAsia="Calibri"/>
          <w:sz w:val="22"/>
          <w:szCs w:val="22"/>
          <w:rtl w:val="0"/>
        </w:rPr>
        <w:t>innosti skupiny, jej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statutem a funkcemi.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Skupina 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stn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expert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se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b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hu zpracov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Programu rozvoje obce, tj. od 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…………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..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 xml:space="preserve"> do 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……………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..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, sejde celkem 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xxxkr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a postupn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se bude zab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vat:</w:t>
      </w:r>
    </w:p>
    <w:p>
      <w:pPr>
        <w:pStyle w:val="Normální"/>
        <w:numPr>
          <w:ilvl w:val="0"/>
          <w:numId w:val="3"/>
        </w:numPr>
        <w:tabs>
          <w:tab w:val="num" w:pos="789"/>
          <w:tab w:val="clear" w:pos="753"/>
        </w:tabs>
        <w:bidi w:val="0"/>
        <w:ind w:left="789" w:right="0" w:hanging="429"/>
        <w:jc w:val="both"/>
        <w:rPr>
          <w:rFonts w:ascii="Trebuchet MS" w:cs="Trebuchet MS" w:hAnsi="Trebuchet MS" w:eastAsia="Trebuchet MS"/>
          <w:position w:val="0"/>
          <w:sz w:val="22"/>
          <w:szCs w:val="22"/>
          <w:shd w:val="clear" w:color="auto" w:fill="ffff00"/>
          <w:rtl w:val="0"/>
        </w:rPr>
      </w:pP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Hodnocen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m aktu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ln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ho stavu dan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oblasti</w:t>
      </w:r>
    </w:p>
    <w:p>
      <w:pPr>
        <w:pStyle w:val="Normální"/>
        <w:numPr>
          <w:ilvl w:val="0"/>
          <w:numId w:val="3"/>
        </w:numPr>
        <w:tabs>
          <w:tab w:val="num" w:pos="789"/>
          <w:tab w:val="clear" w:pos="753"/>
        </w:tabs>
        <w:bidi w:val="0"/>
        <w:ind w:left="789" w:right="0" w:hanging="429"/>
        <w:jc w:val="both"/>
        <w:rPr>
          <w:rFonts w:ascii="Trebuchet MS" w:cs="Trebuchet MS" w:hAnsi="Trebuchet MS" w:eastAsia="Trebuchet MS"/>
          <w:position w:val="0"/>
          <w:sz w:val="22"/>
          <w:szCs w:val="22"/>
          <w:shd w:val="clear" w:color="auto" w:fill="ffff00"/>
          <w:rtl w:val="0"/>
        </w:rPr>
      </w:pP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V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b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rem siln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ch a slab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ch str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 xml:space="preserve">nek </w:t>
      </w:r>
    </w:p>
    <w:p>
      <w:pPr>
        <w:pStyle w:val="Normální"/>
        <w:numPr>
          <w:ilvl w:val="0"/>
          <w:numId w:val="3"/>
        </w:numPr>
        <w:tabs>
          <w:tab w:val="num" w:pos="789"/>
          <w:tab w:val="clear" w:pos="753"/>
        </w:tabs>
        <w:bidi w:val="0"/>
        <w:ind w:left="789" w:right="0" w:hanging="429"/>
        <w:jc w:val="both"/>
        <w:rPr>
          <w:rFonts w:ascii="Trebuchet MS" w:cs="Trebuchet MS" w:hAnsi="Trebuchet MS" w:eastAsia="Trebuchet MS"/>
          <w:position w:val="0"/>
          <w:sz w:val="22"/>
          <w:szCs w:val="22"/>
          <w:shd w:val="clear" w:color="auto" w:fill="ffff00"/>
          <w:rtl w:val="0"/>
        </w:rPr>
      </w:pP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N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vrhem opat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en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pro zlep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en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situace v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dan</w:t>
      </w:r>
      <w:r>
        <w:rPr>
          <w:rFonts w:ascii="Calibri" w:cs="Calibri" w:hAnsi="Calibri" w:eastAsia="Calibri" w:hint="default"/>
          <w:sz w:val="22"/>
          <w:szCs w:val="22"/>
          <w:shd w:val="clear" w:color="auto" w:fill="ffff00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oblasti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ichni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lenov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pracovn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skupiny obdr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denn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edstihu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 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aktu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podklady, o kter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se bude diskutovat.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echny stanoviska,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ipom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nky,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ty budou zaznamen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ny a pracovn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skupina bude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sledn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informov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na o zp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sobu jejich vypo</w:t>
      </w:r>
      <w:r>
        <w:rPr>
          <w:rFonts w:ascii="Calibri" w:cs="Calibri" w:hAnsi="Calibri" w:eastAsia="Calibri"/>
          <w:sz w:val="22"/>
          <w:szCs w:val="22"/>
          <w:rtl w:val="0"/>
        </w:rPr>
        <w:t>řá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Po obsahov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 organiza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str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nce m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pracovn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skupina 3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kladn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funkce:</w:t>
      </w:r>
    </w:p>
    <w:p>
      <w:pPr>
        <w:pStyle w:val="Normální"/>
        <w:numPr>
          <w:ilvl w:val="0"/>
          <w:numId w:val="6"/>
        </w:numPr>
        <w:tabs>
          <w:tab w:val="num" w:pos="3489"/>
          <w:tab w:val="clear" w:pos="3453"/>
        </w:tabs>
        <w:bidi w:val="0"/>
        <w:ind w:left="3489" w:right="0" w:hanging="429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vrhovou</w:t>
      </w:r>
    </w:p>
    <w:p>
      <w:pPr>
        <w:pStyle w:val="Normální"/>
        <w:numPr>
          <w:ilvl w:val="0"/>
          <w:numId w:val="6"/>
        </w:numPr>
        <w:tabs>
          <w:tab w:val="num" w:pos="3489"/>
          <w:tab w:val="clear" w:pos="3453"/>
        </w:tabs>
        <w:bidi w:val="0"/>
        <w:ind w:left="3489" w:right="0" w:hanging="429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poradn</w:t>
      </w:r>
      <w:r>
        <w:rPr>
          <w:rFonts w:ascii="Calibri" w:cs="Calibri" w:hAnsi="Calibri" w:eastAsia="Calibri" w:hint="default"/>
          <w:sz w:val="22"/>
          <w:szCs w:val="22"/>
          <w:rtl w:val="0"/>
        </w:rPr>
        <w:t>í</w:t>
      </w:r>
    </w:p>
    <w:p>
      <w:pPr>
        <w:pStyle w:val="Normální"/>
        <w:numPr>
          <w:ilvl w:val="0"/>
          <w:numId w:val="6"/>
        </w:numPr>
        <w:tabs>
          <w:tab w:val="num" w:pos="3489"/>
          <w:tab w:val="clear" w:pos="3453"/>
        </w:tabs>
        <w:bidi w:val="0"/>
        <w:ind w:left="3489" w:right="0" w:hanging="429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doporu</w:t>
      </w:r>
      <w:r>
        <w:rPr>
          <w:rFonts w:ascii="Calibri" w:cs="Calibri" w:hAnsi="Calibri" w:eastAsia="Calibri" w:hint="default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 w:hint="default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 w:hint="default"/>
          <w:sz w:val="22"/>
          <w:szCs w:val="22"/>
          <w:rtl w:val="0"/>
        </w:rPr>
        <w:t>í</w:t>
      </w:r>
    </w:p>
    <w:p>
      <w:pPr>
        <w:pStyle w:val="Normální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numPr>
          <w:ilvl w:val="0"/>
          <w:numId w:val="9"/>
        </w:numPr>
        <w:tabs>
          <w:tab w:val="num" w:pos="424"/>
          <w:tab w:val="clear" w:pos="389"/>
        </w:tabs>
        <w:bidi w:val="0"/>
        <w:spacing w:after="120"/>
        <w:ind w:left="424" w:right="0" w:hanging="424"/>
        <w:jc w:val="both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pracovn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skupina p</w:t>
      </w:r>
      <w:r>
        <w:rPr>
          <w:rFonts w:ascii="Calibri" w:cs="Calibri" w:hAnsi="Calibri" w:eastAsia="Calibri" w:hint="default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ij</w:t>
      </w:r>
      <w:r>
        <w:rPr>
          <w:rFonts w:ascii="Calibri" w:cs="Calibri" w:hAnsi="Calibri" w:eastAsia="Calibri" w:hint="default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stanovisko k</w:t>
      </w:r>
      <w:r>
        <w:rPr>
          <w:rFonts w:ascii="Calibri" w:cs="Calibri" w:hAnsi="Calibri" w:eastAsia="Calibri" w:hint="default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postupu a harmonogramu zpracov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Programu, hodnot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 w:hint="default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ry jednotliv</w:t>
      </w:r>
      <w:r>
        <w:rPr>
          <w:rFonts w:ascii="Calibri" w:cs="Calibri" w:hAnsi="Calibri" w:eastAsia="Calibri" w:hint="default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etap zpracov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Programu, p</w:t>
      </w:r>
      <w:r>
        <w:rPr>
          <w:rFonts w:ascii="Calibri" w:cs="Calibri" w:hAnsi="Calibri" w:eastAsia="Calibri" w:hint="default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edkl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vrhy na </w:t>
      </w:r>
      <w:r>
        <w:rPr>
          <w:rFonts w:ascii="Calibri" w:cs="Calibri" w:hAnsi="Calibri" w:eastAsia="Calibri" w:hint="default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pravy, dopracov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 w:hint="default"/>
          <w:sz w:val="22"/>
          <w:szCs w:val="22"/>
          <w:rtl w:val="0"/>
        </w:rPr>
        <w:t>í č</w:t>
      </w:r>
      <w:r>
        <w:rPr>
          <w:rFonts w:ascii="Calibri" w:cs="Calibri" w:hAnsi="Calibri" w:eastAsia="Calibri"/>
          <w:sz w:val="22"/>
          <w:szCs w:val="22"/>
          <w:rtl w:val="0"/>
        </w:rPr>
        <w:t>i p</w:t>
      </w:r>
      <w:r>
        <w:rPr>
          <w:rFonts w:ascii="Calibri" w:cs="Calibri" w:hAnsi="Calibri" w:eastAsia="Calibri" w:hint="default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epracov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 w:hint="default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 w:hint="default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ch </w:t>
      </w:r>
      <w:r>
        <w:rPr>
          <w:rFonts w:ascii="Calibri" w:cs="Calibri" w:hAnsi="Calibri" w:eastAsia="Calibri" w:hint="default"/>
          <w:sz w:val="22"/>
          <w:szCs w:val="22"/>
          <w:rtl w:val="0"/>
        </w:rPr>
        <w:t>čá</w:t>
      </w:r>
      <w:r>
        <w:rPr>
          <w:rFonts w:ascii="Calibri" w:cs="Calibri" w:hAnsi="Calibri" w:eastAsia="Calibri"/>
          <w:sz w:val="22"/>
          <w:szCs w:val="22"/>
          <w:rtl w:val="0"/>
        </w:rPr>
        <w:t>st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Programu. Pracovn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skupina d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 p</w:t>
      </w:r>
      <w:r>
        <w:rPr>
          <w:rFonts w:ascii="Calibri" w:cs="Calibri" w:hAnsi="Calibri" w:eastAsia="Calibri" w:hint="default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edkl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vrhy opat</w:t>
      </w:r>
      <w:r>
        <w:rPr>
          <w:rFonts w:ascii="Calibri" w:cs="Calibri" w:hAnsi="Calibri" w:eastAsia="Calibri" w:hint="default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na z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proveden</w:t>
      </w:r>
      <w:r>
        <w:rPr>
          <w:rFonts w:ascii="Calibri" w:cs="Calibri" w:hAnsi="Calibri" w:eastAsia="Calibri" w:hint="default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ch anal</w:t>
      </w:r>
      <w:r>
        <w:rPr>
          <w:rFonts w:ascii="Calibri" w:cs="Calibri" w:hAnsi="Calibri" w:eastAsia="Calibri" w:hint="default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z se pod</w:t>
      </w:r>
      <w:r>
        <w:rPr>
          <w:rFonts w:ascii="Calibri" w:cs="Calibri" w:hAnsi="Calibri" w:eastAsia="Calibri" w:hint="default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na n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vrhu strategick</w:t>
      </w:r>
      <w:r>
        <w:rPr>
          <w:rFonts w:ascii="Calibri" w:cs="Calibri" w:hAnsi="Calibri" w:eastAsia="Calibri" w:hint="default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ch c</w:t>
      </w:r>
      <w:r>
        <w:rPr>
          <w:rFonts w:ascii="Calibri" w:cs="Calibri" w:hAnsi="Calibri" w:eastAsia="Calibri" w:hint="default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 w:hint="default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, programov</w:t>
      </w:r>
      <w:r>
        <w:rPr>
          <w:rFonts w:ascii="Calibri" w:cs="Calibri" w:hAnsi="Calibri" w:eastAsia="Calibri" w:hint="default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ch </w:t>
      </w:r>
      <w:r>
        <w:rPr>
          <w:rFonts w:ascii="Calibri" w:cs="Calibri" w:hAnsi="Calibri" w:eastAsia="Calibri" w:hint="default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kol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a aktivit. Pracovn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skupiny se t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éž </w:t>
      </w:r>
      <w:r>
        <w:rPr>
          <w:rFonts w:ascii="Calibri" w:cs="Calibri" w:hAnsi="Calibri" w:eastAsia="Calibri"/>
          <w:sz w:val="22"/>
          <w:szCs w:val="22"/>
          <w:rtl w:val="0"/>
        </w:rPr>
        <w:t>vyjad</w:t>
      </w:r>
      <w:r>
        <w:rPr>
          <w:rFonts w:ascii="Calibri" w:cs="Calibri" w:hAnsi="Calibri" w:eastAsia="Calibri" w:hint="default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uje k</w:t>
      </w:r>
      <w:r>
        <w:rPr>
          <w:rFonts w:ascii="Calibri" w:cs="Calibri" w:hAnsi="Calibri" w:eastAsia="Calibri" w:hint="default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vrhu priorit jednotliv</w:t>
      </w:r>
      <w:r>
        <w:rPr>
          <w:rFonts w:ascii="Calibri" w:cs="Calibri" w:hAnsi="Calibri" w:eastAsia="Calibri" w:hint="default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navrhovan</w:t>
      </w:r>
      <w:r>
        <w:rPr>
          <w:rFonts w:ascii="Calibri" w:cs="Calibri" w:hAnsi="Calibri" w:eastAsia="Calibri" w:hint="default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rozvojov</w:t>
      </w:r>
      <w:r>
        <w:rPr>
          <w:rFonts w:ascii="Calibri" w:cs="Calibri" w:hAnsi="Calibri" w:eastAsia="Calibri" w:hint="default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krok</w:t>
      </w:r>
      <w:r>
        <w:rPr>
          <w:rFonts w:ascii="Calibri" w:cs="Calibri" w:hAnsi="Calibri" w:eastAsia="Calibri" w:hint="default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;</w:t>
      </w:r>
    </w:p>
    <w:p>
      <w:pPr>
        <w:pStyle w:val="Normální"/>
        <w:numPr>
          <w:ilvl w:val="0"/>
          <w:numId w:val="9"/>
        </w:numPr>
        <w:tabs>
          <w:tab w:val="num" w:pos="424"/>
          <w:tab w:val="clear" w:pos="389"/>
        </w:tabs>
        <w:bidi w:val="0"/>
        <w:spacing w:after="120"/>
        <w:ind w:left="424" w:right="0" w:hanging="424"/>
        <w:jc w:val="both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jednotliv</w:t>
      </w:r>
      <w:r>
        <w:rPr>
          <w:rFonts w:ascii="Calibri" w:cs="Calibri" w:hAnsi="Calibri" w:eastAsia="Calibri" w:hint="default"/>
          <w:sz w:val="22"/>
          <w:szCs w:val="22"/>
          <w:rtl w:val="0"/>
        </w:rPr>
        <w:t>í č</w:t>
      </w:r>
      <w:r>
        <w:rPr>
          <w:rFonts w:ascii="Calibri" w:cs="Calibri" w:hAnsi="Calibri" w:eastAsia="Calibri"/>
          <w:sz w:val="22"/>
          <w:szCs w:val="22"/>
          <w:rtl w:val="0"/>
        </w:rPr>
        <w:t>lenov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pracovn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skupiny dle sv</w:t>
      </w:r>
      <w:r>
        <w:rPr>
          <w:rFonts w:ascii="Calibri" w:cs="Calibri" w:hAnsi="Calibri" w:eastAsia="Calibri" w:hint="default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zam</w:t>
      </w:r>
      <w:r>
        <w:rPr>
          <w:rFonts w:ascii="Calibri" w:cs="Calibri" w:hAnsi="Calibri" w:eastAsia="Calibri" w:hint="default"/>
          <w:sz w:val="22"/>
          <w:szCs w:val="22"/>
          <w:rtl w:val="0"/>
        </w:rPr>
        <w:t>ěř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mo</w:t>
      </w:r>
      <w:r>
        <w:rPr>
          <w:rFonts w:ascii="Calibri" w:cs="Calibri" w:hAnsi="Calibri" w:eastAsia="Calibri" w:hint="default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nost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vyhodnocuj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jednotliv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kroky zpracov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programu, poskytuj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sou</w:t>
      </w:r>
      <w:r>
        <w:rPr>
          <w:rFonts w:ascii="Calibri" w:cs="Calibri" w:hAnsi="Calibri" w:eastAsia="Calibri" w:hint="default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innost p</w:t>
      </w:r>
      <w:r>
        <w:rPr>
          <w:rFonts w:ascii="Calibri" w:cs="Calibri" w:hAnsi="Calibri" w:eastAsia="Calibri" w:hint="default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d</w:t>
      </w:r>
      <w:r>
        <w:rPr>
          <w:rFonts w:ascii="Calibri" w:cs="Calibri" w:hAnsi="Calibri" w:eastAsia="Calibri" w:hint="default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 w:hint="default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etap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ch, p</w:t>
      </w:r>
      <w:r>
        <w:rPr>
          <w:rFonts w:ascii="Calibri" w:cs="Calibri" w:hAnsi="Calibri" w:eastAsia="Calibri" w:hint="default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edkl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daj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vrhy;</w:t>
      </w:r>
    </w:p>
    <w:p>
      <w:pPr>
        <w:pStyle w:val="Normální"/>
        <w:numPr>
          <w:ilvl w:val="0"/>
          <w:numId w:val="9"/>
        </w:numPr>
        <w:tabs>
          <w:tab w:val="num" w:pos="424"/>
          <w:tab w:val="clear" w:pos="389"/>
        </w:tabs>
        <w:bidi w:val="0"/>
        <w:spacing w:after="120"/>
        <w:ind w:left="424" w:right="0" w:hanging="424"/>
        <w:jc w:val="both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pracovn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skupiny p</w:t>
      </w:r>
      <w:r>
        <w:rPr>
          <w:rFonts w:ascii="Calibri" w:cs="Calibri" w:hAnsi="Calibri" w:eastAsia="Calibri" w:hint="default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edkl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podp</w:t>
      </w:r>
      <w:r>
        <w:rPr>
          <w:rFonts w:ascii="Calibri" w:cs="Calibri" w:hAnsi="Calibri" w:eastAsia="Calibri" w:hint="default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rn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stanovisko zastupitelstvu obce k</w:t>
      </w:r>
      <w:r>
        <w:rPr>
          <w:rFonts w:ascii="Calibri" w:cs="Calibri" w:hAnsi="Calibri" w:eastAsia="Calibri" w:hint="default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jednotliv</w:t>
      </w:r>
      <w:r>
        <w:rPr>
          <w:rFonts w:ascii="Calibri" w:cs="Calibri" w:hAnsi="Calibri" w:eastAsia="Calibri" w:hint="default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etap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 zpracov</w:t>
      </w:r>
      <w:r>
        <w:rPr>
          <w:rFonts w:ascii="Calibri" w:cs="Calibri" w:hAnsi="Calibri" w:eastAsia="Calibri" w:hint="default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Programu.</w:t>
      </w:r>
    </w:p>
    <w:p>
      <w:pPr>
        <w:pStyle w:val="Normální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ohledem na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znam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ce a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stup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se po form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str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nce stanovuje pracovn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skupin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rozsah pravomoc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jak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disponuj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bory zastupitelstva. Cel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syst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ce skupiny 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stn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expert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je vytvo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en tak, aby byl maxim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efektivn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produktivn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 V</w:t>
      </w:r>
      <w:r>
        <w:rPr>
          <w:rFonts w:ascii="Calibri" w:cs="Calibri" w:hAnsi="Calibri" w:eastAsia="Calibri"/>
          <w:sz w:val="22"/>
          <w:szCs w:val="22"/>
          <w:rtl w:val="0"/>
        </w:rPr>
        <w:t> žá</w:t>
      </w:r>
      <w:r>
        <w:rPr>
          <w:rFonts w:ascii="Calibri" w:cs="Calibri" w:hAnsi="Calibri" w:eastAsia="Calibri"/>
          <w:sz w:val="22"/>
          <w:szCs w:val="22"/>
          <w:rtl w:val="0"/>
        </w:rPr>
        <w:t>dn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nejde o form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itost.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pan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v</w:t>
      </w:r>
      <w:r>
        <w:rPr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pane, Va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 pomoc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zpracov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 je nesm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rn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cenn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a pozitivn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isp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je k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jej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mu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sp</w:t>
      </w:r>
      <w:r>
        <w:rPr>
          <w:rFonts w:ascii="Calibri" w:cs="Calibri" w:hAnsi="Calibri" w:eastAsia="Calibri"/>
          <w:sz w:val="22"/>
          <w:szCs w:val="22"/>
          <w:rtl w:val="0"/>
        </w:rPr>
        <w:t>ěš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mu rozvoji.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kuji 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 za V</w:t>
      </w:r>
      <w:r>
        <w:rPr>
          <w:rFonts w:ascii="Calibri" w:cs="Calibri" w:hAnsi="Calibri" w:eastAsia="Calibri"/>
          <w:sz w:val="22"/>
          <w:szCs w:val="22"/>
          <w:rtl w:val="0"/>
        </w:rPr>
        <w:t>áš č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as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tohoto dopisu a velmi se t</w:t>
      </w:r>
      <w:r>
        <w:rPr>
          <w:rFonts w:ascii="Calibri" w:cs="Calibri" w:hAnsi="Calibri" w:eastAsia="Calibri"/>
          <w:sz w:val="22"/>
          <w:szCs w:val="22"/>
          <w:rtl w:val="0"/>
        </w:rPr>
        <w:t>ěší</w:t>
      </w:r>
      <w:r>
        <w:rPr>
          <w:rFonts w:ascii="Calibri" w:cs="Calibri" w:hAnsi="Calibri" w:eastAsia="Calibri"/>
          <w:sz w:val="22"/>
          <w:szCs w:val="22"/>
          <w:rtl w:val="0"/>
        </w:rPr>
        <w:t>m na na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i 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nou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ci.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jak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chkoliv dotaz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nev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hejte kontaktovat na telefonn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m </w:t>
      </w: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sle: 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fr-FR"/>
        </w:rPr>
        <w:t>xxx xxx xxx</w:t>
      </w:r>
      <w:r>
        <w:rPr>
          <w:rFonts w:ascii="Calibri" w:cs="Calibri" w:hAnsi="Calibri" w:eastAsia="Calibri"/>
          <w:sz w:val="22"/>
          <w:szCs w:val="22"/>
          <w:rtl w:val="0"/>
        </w:rPr>
        <w:t>, pop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na elektronick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adrese: 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……………………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..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pozdravem,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ind w:left="4956" w:firstLine="708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Jm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no,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jmen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</w:p>
    <w:p>
      <w:pPr>
        <w:pStyle w:val="Normální"/>
        <w:ind w:left="5664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starosta obce 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</w:rPr>
        <w:t>……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</w:pP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"/>
      <w:tabs>
        <w:tab w:val="right" w:pos="9044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4562475</wp:posOffset>
          </wp:positionH>
          <wp:positionV relativeFrom="page">
            <wp:posOffset>438784</wp:posOffset>
          </wp:positionV>
          <wp:extent cx="2105025" cy="7239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cepro_logo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cs="Calibri" w:hAnsi="Calibri" w:eastAsia="Calibri"/>
        <w:i w:val="1"/>
        <w:iCs w:val="1"/>
        <w:sz w:val="24"/>
        <w:szCs w:val="24"/>
        <w:shd w:val="clear" w:color="auto" w:fill="ffff00"/>
        <w:rtl w:val="0"/>
      </w:rPr>
      <w:t>Znak obce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753"/>
          <w:tab w:val="clear" w:pos="0"/>
        </w:tabs>
        <w:ind w:left="753" w:hanging="393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1">
      <w:start w:val="1"/>
      <w:numFmt w:val="lowerLetter"/>
      <w:suff w:val="tab"/>
      <w:lvlText w:val="%2."/>
      <w:lvlJc w:val="left"/>
      <w:pPr>
        <w:tabs>
          <w:tab w:val="num" w:pos="1383"/>
          <w:tab w:val="clear" w:pos="0"/>
        </w:tabs>
        <w:ind w:left="1383" w:hanging="303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2">
      <w:start w:val="1"/>
      <w:numFmt w:val="lowerRoman"/>
      <w:suff w:val="tab"/>
      <w:lvlText w:val="%3."/>
      <w:lvlJc w:val="left"/>
      <w:pPr>
        <w:tabs>
          <w:tab w:val="num" w:pos="2112"/>
          <w:tab w:val="clear" w:pos="0"/>
        </w:tabs>
        <w:ind w:left="2112" w:hanging="248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3">
      <w:start w:val="1"/>
      <w:numFmt w:val="decimal"/>
      <w:suff w:val="tab"/>
      <w:lvlText w:val="%4."/>
      <w:lvlJc w:val="left"/>
      <w:pPr>
        <w:tabs>
          <w:tab w:val="num" w:pos="2823"/>
          <w:tab w:val="clear" w:pos="0"/>
        </w:tabs>
        <w:ind w:left="2823" w:hanging="303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4">
      <w:start w:val="1"/>
      <w:numFmt w:val="lowerLetter"/>
      <w:suff w:val="tab"/>
      <w:lvlText w:val="%5."/>
      <w:lvlJc w:val="left"/>
      <w:pPr>
        <w:tabs>
          <w:tab w:val="num" w:pos="3543"/>
          <w:tab w:val="clear" w:pos="0"/>
        </w:tabs>
        <w:ind w:left="3543" w:hanging="303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5">
      <w:start w:val="1"/>
      <w:numFmt w:val="lowerRoman"/>
      <w:suff w:val="tab"/>
      <w:lvlText w:val="%6."/>
      <w:lvlJc w:val="left"/>
      <w:pPr>
        <w:tabs>
          <w:tab w:val="num" w:pos="4272"/>
          <w:tab w:val="clear" w:pos="0"/>
        </w:tabs>
        <w:ind w:left="4272" w:hanging="248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6">
      <w:start w:val="1"/>
      <w:numFmt w:val="decimal"/>
      <w:suff w:val="tab"/>
      <w:lvlText w:val="%7."/>
      <w:lvlJc w:val="left"/>
      <w:pPr>
        <w:tabs>
          <w:tab w:val="num" w:pos="4983"/>
          <w:tab w:val="clear" w:pos="0"/>
        </w:tabs>
        <w:ind w:left="4983" w:hanging="303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7">
      <w:start w:val="1"/>
      <w:numFmt w:val="lowerLetter"/>
      <w:suff w:val="tab"/>
      <w:lvlText w:val="%8."/>
      <w:lvlJc w:val="left"/>
      <w:pPr>
        <w:tabs>
          <w:tab w:val="num" w:pos="5703"/>
          <w:tab w:val="clear" w:pos="0"/>
        </w:tabs>
        <w:ind w:left="5703" w:hanging="303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8">
      <w:start w:val="1"/>
      <w:numFmt w:val="lowerRoman"/>
      <w:suff w:val="tab"/>
      <w:lvlText w:val="%9."/>
      <w:lvlJc w:val="left"/>
      <w:pPr>
        <w:tabs>
          <w:tab w:val="num" w:pos="6432"/>
          <w:tab w:val="clear" w:pos="0"/>
        </w:tabs>
        <w:ind w:left="6432" w:hanging="248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</w:abstractNum>
  <w:abstractNum w:abstractNumId="1">
    <w:multiLevelType w:val="multilevel"/>
    <w:lvl w:ilvl="0">
      <w:start w:val="1"/>
      <w:numFmt w:val="lowerLetter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lowerLetter"/>
      <w:suff w:val="tab"/>
      <w:lvlText w:val="%1)"/>
      <w:lvlJc w:val="left"/>
      <w:pPr>
        <w:tabs>
          <w:tab w:val="num" w:pos="753"/>
          <w:tab w:val="clear" w:pos="0"/>
        </w:tabs>
        <w:ind w:left="753" w:hanging="393"/>
      </w:pPr>
      <w:rPr>
        <w:rFonts w:ascii="Trebuchet MS" w:cs="Trebuchet MS" w:hAnsi="Trebuchet MS" w:eastAsia="Trebuchet MS"/>
        <w:position w:val="0"/>
        <w:sz w:val="22"/>
        <w:szCs w:val="22"/>
        <w:shd w:val="clear" w:color="auto" w:fill="ffff00"/>
      </w:rPr>
    </w:lvl>
    <w:lvl w:ilvl="1">
      <w:start w:val="1"/>
      <w:numFmt w:val="lowerLetter"/>
      <w:suff w:val="tab"/>
      <w:lvlText w:val="%2."/>
      <w:lvlJc w:val="left"/>
      <w:pPr>
        <w:tabs>
          <w:tab w:val="num" w:pos="1383"/>
          <w:tab w:val="clear" w:pos="0"/>
        </w:tabs>
        <w:ind w:left="1383" w:hanging="303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2">
      <w:start w:val="1"/>
      <w:numFmt w:val="lowerRoman"/>
      <w:suff w:val="tab"/>
      <w:lvlText w:val="%3."/>
      <w:lvlJc w:val="left"/>
      <w:pPr>
        <w:tabs>
          <w:tab w:val="num" w:pos="2112"/>
          <w:tab w:val="clear" w:pos="0"/>
        </w:tabs>
        <w:ind w:left="2112" w:hanging="248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3">
      <w:start w:val="1"/>
      <w:numFmt w:val="decimal"/>
      <w:suff w:val="tab"/>
      <w:lvlText w:val="%4."/>
      <w:lvlJc w:val="left"/>
      <w:pPr>
        <w:tabs>
          <w:tab w:val="num" w:pos="2823"/>
          <w:tab w:val="clear" w:pos="0"/>
        </w:tabs>
        <w:ind w:left="2823" w:hanging="303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4">
      <w:start w:val="1"/>
      <w:numFmt w:val="lowerLetter"/>
      <w:suff w:val="tab"/>
      <w:lvlText w:val="%5."/>
      <w:lvlJc w:val="left"/>
      <w:pPr>
        <w:tabs>
          <w:tab w:val="num" w:pos="3543"/>
          <w:tab w:val="clear" w:pos="0"/>
        </w:tabs>
        <w:ind w:left="3543" w:hanging="303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5">
      <w:start w:val="1"/>
      <w:numFmt w:val="lowerRoman"/>
      <w:suff w:val="tab"/>
      <w:lvlText w:val="%6."/>
      <w:lvlJc w:val="left"/>
      <w:pPr>
        <w:tabs>
          <w:tab w:val="num" w:pos="4272"/>
          <w:tab w:val="clear" w:pos="0"/>
        </w:tabs>
        <w:ind w:left="4272" w:hanging="248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6">
      <w:start w:val="1"/>
      <w:numFmt w:val="decimal"/>
      <w:suff w:val="tab"/>
      <w:lvlText w:val="%7."/>
      <w:lvlJc w:val="left"/>
      <w:pPr>
        <w:tabs>
          <w:tab w:val="num" w:pos="4983"/>
          <w:tab w:val="clear" w:pos="0"/>
        </w:tabs>
        <w:ind w:left="4983" w:hanging="303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7">
      <w:start w:val="1"/>
      <w:numFmt w:val="lowerLetter"/>
      <w:suff w:val="tab"/>
      <w:lvlText w:val="%8."/>
      <w:lvlJc w:val="left"/>
      <w:pPr>
        <w:tabs>
          <w:tab w:val="num" w:pos="5703"/>
          <w:tab w:val="clear" w:pos="0"/>
        </w:tabs>
        <w:ind w:left="5703" w:hanging="303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  <w:lvl w:ilvl="8">
      <w:start w:val="1"/>
      <w:numFmt w:val="lowerRoman"/>
      <w:suff w:val="tab"/>
      <w:lvlText w:val="%9."/>
      <w:lvlJc w:val="left"/>
      <w:pPr>
        <w:tabs>
          <w:tab w:val="num" w:pos="6432"/>
          <w:tab w:val="clear" w:pos="0"/>
        </w:tabs>
        <w:ind w:left="6432" w:hanging="248"/>
      </w:pPr>
      <w:rPr>
        <w:rFonts w:ascii="Calibri" w:cs="Calibri" w:hAnsi="Calibri" w:eastAsia="Calibri"/>
        <w:position w:val="0"/>
        <w:sz w:val="22"/>
        <w:szCs w:val="22"/>
        <w:shd w:val="clear" w:color="auto" w:fill="ffff00"/>
      </w:rPr>
    </w:lvl>
  </w:abstractNum>
  <w:abstractNum w:abstractNumId="3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3453"/>
          <w:tab w:val="clear" w:pos="0"/>
        </w:tabs>
        <w:ind w:left="3453" w:hanging="393"/>
      </w:pPr>
      <w:rPr>
        <w:rFonts w:ascii="Calibri" w:cs="Calibri" w:hAnsi="Calibri" w:eastAsia="Calibri"/>
        <w:position w:val="0"/>
        <w:sz w:val="22"/>
        <w:szCs w:val="22"/>
      </w:rPr>
    </w:lvl>
    <w:lvl w:ilvl="1">
      <w:start w:val="1"/>
      <w:numFmt w:val="lowerLetter"/>
      <w:suff w:val="tab"/>
      <w:lvlText w:val="%1)%2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2">
      <w:start w:val="1"/>
      <w:numFmt w:val="lowerLetter"/>
      <w:suff w:val="tab"/>
      <w:lvlText w:val="%3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3">
      <w:start w:val="1"/>
      <w:numFmt w:val="lowerLetter"/>
      <w:suff w:val="tab"/>
      <w:lvlText w:val="%4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4">
      <w:start w:val="1"/>
      <w:numFmt w:val="lowerLetter"/>
      <w:suff w:val="tab"/>
      <w:lvlText w:val="%5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5">
      <w:start w:val="1"/>
      <w:numFmt w:val="lowerLetter"/>
      <w:suff w:val="tab"/>
      <w:lvlText w:val="%6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6">
      <w:start w:val="1"/>
      <w:numFmt w:val="lowerLetter"/>
      <w:suff w:val="tab"/>
      <w:lvlText w:val="%7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7">
      <w:start w:val="1"/>
      <w:numFmt w:val="lowerLetter"/>
      <w:suff w:val="tab"/>
      <w:lvlText w:val="%8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8">
      <w:start w:val="1"/>
      <w:numFmt w:val="lowerLetter"/>
      <w:suff w:val="tab"/>
      <w:lvlText w:val="%9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</w:abstractNum>
  <w:abstractNum w:abstractNumId="4">
    <w:multiLevelType w:val="multilevel"/>
    <w:lvl w:ilvl="0">
      <w:start w:val="1"/>
      <w:numFmt w:val="lowerLetter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1)%2)"/>
      <w:lvlJc w:val="left"/>
      <w:pPr/>
      <w:rPr>
        <w:position w:val="0"/>
      </w:rPr>
    </w:lvl>
    <w:lvl w:ilvl="2">
      <w:start w:val="1"/>
      <w:numFmt w:val="lowerLetter"/>
      <w:suff w:val="tab"/>
      <w:lvlText w:val="%3)"/>
      <w:lvlJc w:val="left"/>
      <w:pPr/>
      <w:rPr>
        <w:position w:val="0"/>
      </w:rPr>
    </w:lvl>
    <w:lvl w:ilvl="3">
      <w:start w:val="1"/>
      <w:numFmt w:val="lowerLetter"/>
      <w:suff w:val="tab"/>
      <w:lvlText w:val="%4)"/>
      <w:lvlJc w:val="left"/>
      <w:pPr/>
      <w:rPr>
        <w:position w:val="0"/>
      </w:rPr>
    </w:lvl>
    <w:lvl w:ilvl="4">
      <w:start w:val="1"/>
      <w:numFmt w:val="lowerLetter"/>
      <w:suff w:val="tab"/>
      <w:lvlText w:val="%5)"/>
      <w:lvlJc w:val="left"/>
      <w:pPr/>
      <w:rPr>
        <w:position w:val="0"/>
      </w:rPr>
    </w:lvl>
    <w:lvl w:ilvl="5">
      <w:start w:val="1"/>
      <w:numFmt w:val="lowerLetter"/>
      <w:suff w:val="tab"/>
      <w:lvlText w:val="%6)"/>
      <w:lvlJc w:val="left"/>
      <w:pPr/>
      <w:rPr>
        <w:position w:val="0"/>
      </w:rPr>
    </w:lvl>
    <w:lvl w:ilvl="6">
      <w:start w:val="1"/>
      <w:numFmt w:val="lowerLetter"/>
      <w:suff w:val="tab"/>
      <w:lvlText w:val="%7)"/>
      <w:lvlJc w:val="left"/>
      <w:pPr/>
      <w:rPr>
        <w:position w:val="0"/>
      </w:rPr>
    </w:lvl>
    <w:lvl w:ilvl="7">
      <w:start w:val="1"/>
      <w:numFmt w:val="lowerLetter"/>
      <w:suff w:val="tab"/>
      <w:lvlText w:val="%8)"/>
      <w:lvlJc w:val="left"/>
      <w:pPr/>
      <w:rPr>
        <w:position w:val="0"/>
      </w:rPr>
    </w:lvl>
    <w:lvl w:ilvl="8">
      <w:start w:val="1"/>
      <w:numFmt w:val="lowerLetter"/>
      <w:suff w:val="tab"/>
      <w:lvlText w:val="%9)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lowerLetter"/>
      <w:suff w:val="tab"/>
      <w:lvlText w:val="%1)"/>
      <w:lvlJc w:val="left"/>
      <w:pPr>
        <w:tabs>
          <w:tab w:val="num" w:pos="3453"/>
          <w:tab w:val="clear" w:pos="0"/>
        </w:tabs>
        <w:ind w:left="3453" w:hanging="393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1">
      <w:start w:val="1"/>
      <w:numFmt w:val="lowerLetter"/>
      <w:suff w:val="tab"/>
      <w:lvlText w:val="%1)%2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2">
      <w:start w:val="1"/>
      <w:numFmt w:val="lowerLetter"/>
      <w:suff w:val="tab"/>
      <w:lvlText w:val="%3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3">
      <w:start w:val="1"/>
      <w:numFmt w:val="lowerLetter"/>
      <w:suff w:val="tab"/>
      <w:lvlText w:val="%4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4">
      <w:start w:val="1"/>
      <w:numFmt w:val="lowerLetter"/>
      <w:suff w:val="tab"/>
      <w:lvlText w:val="%5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5">
      <w:start w:val="1"/>
      <w:numFmt w:val="lowerLetter"/>
      <w:suff w:val="tab"/>
      <w:lvlText w:val="%6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6">
      <w:start w:val="1"/>
      <w:numFmt w:val="lowerLetter"/>
      <w:suff w:val="tab"/>
      <w:lvlText w:val="%7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7">
      <w:start w:val="1"/>
      <w:numFmt w:val="lowerLetter"/>
      <w:suff w:val="tab"/>
      <w:lvlText w:val="%8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  <w:lvl w:ilvl="8">
      <w:start w:val="1"/>
      <w:numFmt w:val="lowerLetter"/>
      <w:suff w:val="tab"/>
      <w:lvlText w:val="%9)"/>
      <w:lvlJc w:val="left"/>
      <w:pPr>
        <w:tabs>
          <w:tab w:val="num" w:pos="3363"/>
          <w:tab w:val="clear" w:pos="0"/>
        </w:tabs>
        <w:ind w:left="3363" w:hanging="303"/>
      </w:pPr>
      <w:rPr>
        <w:rFonts w:ascii="Calibri" w:cs="Calibri" w:hAnsi="Calibri" w:eastAsia="Calibri"/>
        <w:position w:val="0"/>
        <w:sz w:val="22"/>
        <w:szCs w:val="22"/>
      </w:rPr>
    </w:lvl>
  </w:abstractNum>
  <w:abstractNum w:abstractNumId="6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389"/>
          <w:tab w:val="clear" w:pos="0"/>
        </w:tabs>
        <w:ind w:left="389" w:hanging="389"/>
      </w:pPr>
      <w:rPr>
        <w:rFonts w:ascii="Calibri" w:cs="Calibri" w:hAnsi="Calibri" w:eastAsia="Calibri"/>
        <w:position w:val="0"/>
        <w:sz w:val="22"/>
        <w:szCs w:val="22"/>
      </w:rPr>
    </w:lvl>
    <w:lvl w:ilvl="1">
      <w:start w:val="1"/>
      <w:numFmt w:val="lowerLetter"/>
      <w:suff w:val="tab"/>
      <w:lvlText w:val="%1)%2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2">
      <w:start w:val="1"/>
      <w:numFmt w:val="lowerLetter"/>
      <w:suff w:val="tab"/>
      <w:lvlText w:val="%3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3">
      <w:start w:val="1"/>
      <w:numFmt w:val="lowerLetter"/>
      <w:suff w:val="tab"/>
      <w:lvlText w:val="%4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4">
      <w:start w:val="1"/>
      <w:numFmt w:val="lowerLetter"/>
      <w:suff w:val="tab"/>
      <w:lvlText w:val="%5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5">
      <w:start w:val="1"/>
      <w:numFmt w:val="lowerLetter"/>
      <w:suff w:val="tab"/>
      <w:lvlText w:val="%6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6">
      <w:start w:val="1"/>
      <w:numFmt w:val="lowerLetter"/>
      <w:suff w:val="tab"/>
      <w:lvlText w:val="%7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7">
      <w:start w:val="1"/>
      <w:numFmt w:val="lowerLetter"/>
      <w:suff w:val="tab"/>
      <w:lvlText w:val="%8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8">
      <w:start w:val="1"/>
      <w:numFmt w:val="lowerLetter"/>
      <w:suff w:val="tab"/>
      <w:lvlText w:val="%9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</w:abstractNum>
  <w:abstractNum w:abstractNumId="7">
    <w:multiLevelType w:val="multilevel"/>
    <w:lvl w:ilvl="0">
      <w:start w:val="1"/>
      <w:numFmt w:val="lowerLetter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1)%2)"/>
      <w:lvlJc w:val="left"/>
      <w:pPr/>
      <w:rPr>
        <w:position w:val="0"/>
      </w:rPr>
    </w:lvl>
    <w:lvl w:ilvl="2">
      <w:start w:val="1"/>
      <w:numFmt w:val="lowerLetter"/>
      <w:suff w:val="tab"/>
      <w:lvlText w:val="%3)"/>
      <w:lvlJc w:val="left"/>
      <w:pPr/>
      <w:rPr>
        <w:position w:val="0"/>
      </w:rPr>
    </w:lvl>
    <w:lvl w:ilvl="3">
      <w:start w:val="1"/>
      <w:numFmt w:val="lowerLetter"/>
      <w:suff w:val="tab"/>
      <w:lvlText w:val="%4)"/>
      <w:lvlJc w:val="left"/>
      <w:pPr/>
      <w:rPr>
        <w:position w:val="0"/>
      </w:rPr>
    </w:lvl>
    <w:lvl w:ilvl="4">
      <w:start w:val="1"/>
      <w:numFmt w:val="lowerLetter"/>
      <w:suff w:val="tab"/>
      <w:lvlText w:val="%5)"/>
      <w:lvlJc w:val="left"/>
      <w:pPr/>
      <w:rPr>
        <w:position w:val="0"/>
      </w:rPr>
    </w:lvl>
    <w:lvl w:ilvl="5">
      <w:start w:val="1"/>
      <w:numFmt w:val="lowerLetter"/>
      <w:suff w:val="tab"/>
      <w:lvlText w:val="%6)"/>
      <w:lvlJc w:val="left"/>
      <w:pPr/>
      <w:rPr>
        <w:position w:val="0"/>
      </w:rPr>
    </w:lvl>
    <w:lvl w:ilvl="6">
      <w:start w:val="1"/>
      <w:numFmt w:val="lowerLetter"/>
      <w:suff w:val="tab"/>
      <w:lvlText w:val="%7)"/>
      <w:lvlJc w:val="left"/>
      <w:pPr/>
      <w:rPr>
        <w:position w:val="0"/>
      </w:rPr>
    </w:lvl>
    <w:lvl w:ilvl="7">
      <w:start w:val="1"/>
      <w:numFmt w:val="lowerLetter"/>
      <w:suff w:val="tab"/>
      <w:lvlText w:val="%8)"/>
      <w:lvlJc w:val="left"/>
      <w:pPr/>
      <w:rPr>
        <w:position w:val="0"/>
      </w:rPr>
    </w:lvl>
    <w:lvl w:ilvl="8">
      <w:start w:val="1"/>
      <w:numFmt w:val="lowerLetter"/>
      <w:suff w:val="tab"/>
      <w:lvlText w:val="%9)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1"/>
      <w:numFmt w:val="lowerLetter"/>
      <w:suff w:val="tab"/>
      <w:lvlText w:val="%1)"/>
      <w:lvlJc w:val="left"/>
      <w:pPr>
        <w:tabs>
          <w:tab w:val="num" w:pos="389"/>
          <w:tab w:val="clear" w:pos="0"/>
        </w:tabs>
        <w:ind w:left="389" w:hanging="389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1">
      <w:start w:val="1"/>
      <w:numFmt w:val="lowerLetter"/>
      <w:suff w:val="tab"/>
      <w:lvlText w:val="%1)%2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2">
      <w:start w:val="1"/>
      <w:numFmt w:val="lowerLetter"/>
      <w:suff w:val="tab"/>
      <w:lvlText w:val="%3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3">
      <w:start w:val="1"/>
      <w:numFmt w:val="lowerLetter"/>
      <w:suff w:val="tab"/>
      <w:lvlText w:val="%4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4">
      <w:start w:val="1"/>
      <w:numFmt w:val="lowerLetter"/>
      <w:suff w:val="tab"/>
      <w:lvlText w:val="%5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5">
      <w:start w:val="1"/>
      <w:numFmt w:val="lowerLetter"/>
      <w:suff w:val="tab"/>
      <w:lvlText w:val="%6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6">
      <w:start w:val="1"/>
      <w:numFmt w:val="lowerLetter"/>
      <w:suff w:val="tab"/>
      <w:lvlText w:val="%7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7">
      <w:start w:val="1"/>
      <w:numFmt w:val="lowerLetter"/>
      <w:suff w:val="tab"/>
      <w:lvlText w:val="%8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  <w:lvl w:ilvl="8">
      <w:start w:val="1"/>
      <w:numFmt w:val="lowerLetter"/>
      <w:suff w:val="tab"/>
      <w:lvlText w:val="%9)"/>
      <w:lvlJc w:val="left"/>
      <w:pPr>
        <w:tabs>
          <w:tab w:val="num" w:pos="303"/>
          <w:tab w:val="clear" w:pos="0"/>
        </w:tabs>
        <w:ind w:left="303" w:hanging="303"/>
      </w:pPr>
      <w:rPr>
        <w:rFonts w:ascii="Calibri" w:cs="Calibri" w:hAnsi="Calibri" w:eastAsia="Calibri"/>
        <w:position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">
    <w:name w:val="Záhlaví"/>
    <w:next w:val="Záhlav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List 0">
    <w:name w:val="List 0"/>
    <w:basedOn w:val="Importovaný styl 1"/>
    <w:next w:val="List 0"/>
    <w:pPr>
      <w:numPr>
        <w:numId w:val="1"/>
      </w:numPr>
    </w:pPr>
  </w:style>
  <w:style w:type="numbering" w:styleId="Importovaný styl 1">
    <w:name w:val="Importovaný styl 1"/>
    <w:next w:val="Importovaný styl 1"/>
    <w:pPr>
      <w:numPr>
        <w:numId w:val="2"/>
      </w:numPr>
    </w:pPr>
  </w:style>
  <w:style w:type="numbering" w:styleId="List 1">
    <w:name w:val="List 1"/>
    <w:basedOn w:val="Importovaný styl 2"/>
    <w:next w:val="List 1"/>
    <w:pPr>
      <w:numPr>
        <w:numId w:val="4"/>
      </w:numPr>
    </w:pPr>
  </w:style>
  <w:style w:type="numbering" w:styleId="Importovaný styl 2">
    <w:name w:val="Importovaný styl 2"/>
    <w:next w:val="Importovaný styl 2"/>
    <w:pPr>
      <w:numPr>
        <w:numId w:val="5"/>
      </w:numPr>
    </w:pPr>
  </w:style>
  <w:style w:type="numbering" w:styleId="List 2">
    <w:name w:val="List 2"/>
    <w:basedOn w:val="Importovaný styl 3"/>
    <w:next w:val="List 2"/>
    <w:pPr>
      <w:numPr>
        <w:numId w:val="7"/>
      </w:numPr>
    </w:pPr>
  </w:style>
  <w:style w:type="numbering" w:styleId="Importovaný styl 3">
    <w:name w:val="Importovaný styl 3"/>
    <w:next w:val="Importovaný styl 3"/>
    <w:pPr>
      <w:numPr>
        <w:numId w:val="8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